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422" w:rsidRPr="00046422" w:rsidRDefault="00046422" w:rsidP="00046422">
      <w:pPr>
        <w:snapToGrid w:val="0"/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ЗА СОБСТВЕНИЦИТЕ НА САМОСТОЯТЕЛНИ ОБЕКТИ </w:t>
      </w:r>
      <w:r w:rsidRPr="00046422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footnoteReference w:id="1"/>
      </w:r>
    </w:p>
    <w:p w:rsidR="00046422" w:rsidRPr="00046422" w:rsidRDefault="00046422" w:rsidP="00046422">
      <w:pPr>
        <w:snapToGri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В сграда с адрес:</w:t>
      </w: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гр. ....................................... , ж.к. ..............................., ул. ................................................., №...., бл. ..............</w:t>
      </w: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5283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6"/>
        <w:gridCol w:w="745"/>
        <w:gridCol w:w="746"/>
        <w:gridCol w:w="746"/>
        <w:gridCol w:w="2268"/>
        <w:gridCol w:w="2268"/>
        <w:gridCol w:w="1999"/>
        <w:gridCol w:w="845"/>
        <w:gridCol w:w="2652"/>
        <w:gridCol w:w="1701"/>
      </w:tblGrid>
      <w:tr w:rsidR="00210041" w:rsidRPr="00046422" w:rsidTr="00210041">
        <w:trPr>
          <w:trHeight w:val="1525"/>
          <w:jc w:val="center"/>
        </w:trPr>
        <w:tc>
          <w:tcPr>
            <w:tcW w:w="567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83" w:type="dxa"/>
            <w:gridSpan w:val="4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на стопанска дейност в обекта и/или отдаване под 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210041" w:rsidRPr="00046422" w:rsidTr="00210041">
        <w:trPr>
          <w:trHeight w:val="391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рой домакинс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тва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642E36">
        <w:trPr>
          <w:trHeight w:val="315"/>
          <w:jc w:val="center"/>
        </w:trPr>
        <w:tc>
          <w:tcPr>
            <w:tcW w:w="567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83" w:type="dxa"/>
            <w:gridSpan w:val="4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10041" w:rsidRPr="00046422" w:rsidTr="00210041">
        <w:trPr>
          <w:jc w:val="center"/>
        </w:trPr>
        <w:tc>
          <w:tcPr>
            <w:tcW w:w="567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041" w:rsidRPr="00046422" w:rsidRDefault="00210041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6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7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(жилищно или </w:t>
            </w: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Наличие на стопанска дейност в обекта и/или отдаване под 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)** по нотариален акт или 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7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7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на стопанска дейност в обекта и/или отдаване под 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numPr>
          <w:ilvl w:val="0"/>
          <w:numId w:val="22"/>
        </w:numPr>
        <w:snapToGrid w:val="0"/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  <w:u w:val="single"/>
        </w:rPr>
        <w:t>* Колона 3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 се попълва с имената на собственика на самостоятелния обект по акт за собственост (както е упоменато в </w:t>
      </w:r>
      <w:r w:rsidRPr="00046422">
        <w:rPr>
          <w:rFonts w:ascii="Times New Roman" w:eastAsia="Calibri" w:hAnsi="Times New Roman" w:cs="Times New Roman"/>
          <w:bCs/>
          <w:sz w:val="24"/>
          <w:szCs w:val="24"/>
        </w:rPr>
        <w:t>Книгата на етажната собственост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46422" w:rsidRPr="00046422" w:rsidRDefault="00046422" w:rsidP="00046422">
      <w:pPr>
        <w:numPr>
          <w:ilvl w:val="0"/>
          <w:numId w:val="22"/>
        </w:numPr>
        <w:snapToGrid w:val="0"/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** </w:t>
      </w:r>
      <w:r w:rsidRPr="0004642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Колони от 1, 2, 4-7</w:t>
      </w:r>
      <w:r w:rsidRPr="00046422">
        <w:rPr>
          <w:rFonts w:ascii="Times New Roman" w:eastAsia="Calibri" w:hAnsi="Times New Roman" w:cs="Times New Roman"/>
          <w:bCs/>
          <w:sz w:val="24"/>
          <w:szCs w:val="24"/>
        </w:rPr>
        <w:t xml:space="preserve"> се попълват в съответствие с информацията от Книгата на етажната собственост (чл. 7 от ЗУЕС</w:t>
      </w:r>
      <w:r w:rsidRPr="00046422">
        <w:rPr>
          <w:rFonts w:ascii="Times New Roman" w:eastAsia="Calibri" w:hAnsi="Times New Roman" w:cs="Times New Roman"/>
          <w:sz w:val="24"/>
          <w:szCs w:val="24"/>
        </w:rPr>
        <w:t>) и съдържа следните данни: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1. самостоятелният обект - предназначение и застроена площ;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2. идеалните части на обекта от общите части на сградата (в проценти);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3. собственото, бащиното и фамилното име на собственика - за физически лица, а в случаите, при които собственик или ползвател е юридическо лице или едноличен търговец - наименованието, БУЛСТАТ или единен идентификационен код (ЕИК);</w:t>
      </w:r>
    </w:p>
    <w:p w:rsidR="00046422" w:rsidRPr="00046422" w:rsidRDefault="00046422" w:rsidP="00046422">
      <w:pPr>
        <w:numPr>
          <w:ilvl w:val="0"/>
          <w:numId w:val="22"/>
        </w:numPr>
        <w:ind w:left="426" w:hanging="426"/>
        <w:jc w:val="both"/>
        <w:rPr>
          <w:rFonts w:ascii="Calibri" w:eastAsia="Calibri" w:hAnsi="Calibri" w:cs="Times New Roman"/>
          <w:lang w:val="en-US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 xml:space="preserve">*** </w:t>
      </w:r>
      <w:r w:rsidRPr="00046422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Колона 8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 се попълва, </w:t>
      </w:r>
      <w:r w:rsidRPr="00046422">
        <w:rPr>
          <w:rFonts w:ascii="Times New Roman" w:eastAsia="Calibri" w:hAnsi="Times New Roman" w:cs="Times New Roman"/>
          <w:noProof/>
          <w:sz w:val="24"/>
          <w:szCs w:val="24"/>
        </w:rPr>
        <w:t xml:space="preserve">когато сборът от процентите на идеалните части на собствениците в общите части на сградата не е равен на 100 и следва да се приложат разпоредбите на ЗУЕС чл. 17, ал. 4, 5 и 6 за определяне на идеалните части и се одобряват с решение на общото събрание и мнозинство не по-малко от две трети от самостоятелните обекти в сградата или входа. </w:t>
      </w:r>
      <w:r w:rsidRPr="00046422"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w:t>Колона 8</w:t>
      </w:r>
      <w:r w:rsidRPr="00046422">
        <w:rPr>
          <w:rFonts w:ascii="Times New Roman" w:eastAsia="Calibri" w:hAnsi="Times New Roman" w:cs="Times New Roman"/>
          <w:noProof/>
          <w:sz w:val="24"/>
          <w:szCs w:val="24"/>
        </w:rPr>
        <w:t xml:space="preserve"> се попълва като частите се приравнят към 100: идеалните части за всеки самостоятелен обект се определят като съотношение между сбора на площта на самостоятелния обект и складовите помещения, придадени към обекта, разделен на сбора от площта на всички самостоятелни обекти и придадените складови помещения, като така полученото число се преобразува в процент. </w:t>
      </w:r>
      <w:r w:rsidRPr="00046422">
        <w:rPr>
          <w:rFonts w:ascii="Times New Roman" w:eastAsia="Calibri" w:hAnsi="Times New Roman" w:cs="Times New Roman"/>
          <w:b/>
          <w:noProof/>
          <w:sz w:val="24"/>
          <w:szCs w:val="24"/>
        </w:rPr>
        <w:t>Това се извършва (при необходимост) за целите на подаване на ЗИФП.</w:t>
      </w: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 w:rsidSect="0004642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4F2" w:rsidRDefault="000724F2" w:rsidP="00856C69">
      <w:pPr>
        <w:spacing w:after="0" w:line="240" w:lineRule="auto"/>
      </w:pPr>
      <w:r>
        <w:separator/>
      </w:r>
    </w:p>
  </w:endnote>
  <w:endnote w:type="continuationSeparator" w:id="0">
    <w:p w:rsidR="000724F2" w:rsidRDefault="000724F2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344198" w:rsidRPr="00BF57DE" w:rsidRDefault="00344198" w:rsidP="00344198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210041" w:rsidRPr="00210041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4F2" w:rsidRDefault="000724F2" w:rsidP="00856C69">
      <w:pPr>
        <w:spacing w:after="0" w:line="240" w:lineRule="auto"/>
      </w:pPr>
      <w:r>
        <w:separator/>
      </w:r>
    </w:p>
  </w:footnote>
  <w:footnote w:type="continuationSeparator" w:id="0">
    <w:p w:rsidR="000724F2" w:rsidRDefault="000724F2" w:rsidP="00856C69">
      <w:pPr>
        <w:spacing w:after="0" w:line="240" w:lineRule="auto"/>
      </w:pPr>
      <w:r>
        <w:continuationSeparator/>
      </w:r>
    </w:p>
  </w:footnote>
  <w:footnote w:id="1">
    <w:p w:rsidR="00046422" w:rsidRPr="0080204A" w:rsidRDefault="00046422" w:rsidP="00046422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>Данните, които се предоставят са лични данни по смисъла на Закона за защита на личните данни. Всеки един ССО предоставя данните доброволно и дава съгласието си, общината да ги обработва, съхранява и предоставя на фирмите</w:t>
      </w:r>
      <w:r w:rsidR="00FC0DE2">
        <w:rPr>
          <w:rFonts w:ascii="Times New Roman" w:hAnsi="Times New Roman"/>
          <w:lang w:val="bg-BG"/>
        </w:rPr>
        <w:t>,</w:t>
      </w:r>
      <w:r w:rsidRPr="0080204A">
        <w:rPr>
          <w:rFonts w:ascii="Times New Roman" w:hAnsi="Times New Roman"/>
          <w:lang w:val="bg-BG"/>
        </w:rPr>
        <w:t xml:space="preserve"> избрани за външни изпълнители на дейностите</w:t>
      </w:r>
      <w:r>
        <w:rPr>
          <w:rFonts w:ascii="Times New Roman" w:hAnsi="Times New Roman"/>
          <w:lang w:val="bg-BG"/>
        </w:rPr>
        <w:t xml:space="preserve"> за</w:t>
      </w:r>
      <w:r w:rsidRPr="0080204A">
        <w:rPr>
          <w:rFonts w:ascii="Times New Roman" w:hAnsi="Times New Roman"/>
          <w:lang w:val="bg-BG"/>
        </w:rPr>
        <w:t xml:space="preserve"> </w:t>
      </w:r>
      <w:r w:rsidRPr="00C862B2">
        <w:rPr>
          <w:rFonts w:ascii="Times New Roman" w:hAnsi="Times New Roman"/>
          <w:lang w:val="bg-BG"/>
        </w:rPr>
        <w:t xml:space="preserve">енергийно обновяване на сградата по проект </w:t>
      </w:r>
      <w:r w:rsidR="0008131B">
        <w:rPr>
          <w:rFonts w:ascii="Times New Roman" w:hAnsi="Times New Roman"/>
          <w:lang w:val="bg-BG"/>
        </w:rPr>
        <w:t>за енергийна ефективност на многофамилни жилищни сгради</w:t>
      </w:r>
      <w:r w:rsidR="00F505AC">
        <w:rPr>
          <w:rFonts w:ascii="Times New Roman" w:hAnsi="Times New Roman"/>
          <w:lang w:val="bg-BG"/>
        </w:rPr>
        <w:t xml:space="preserve"> на община ……….. </w:t>
      </w:r>
      <w:r w:rsidRPr="00C862B2">
        <w:rPr>
          <w:rFonts w:ascii="Times New Roman" w:hAnsi="Times New Roman"/>
          <w:lang w:val="bg-BG"/>
        </w:rPr>
        <w:t>по ОПРР 2014 – 2020 г.</w:t>
      </w:r>
      <w:r w:rsidRPr="0080204A">
        <w:rPr>
          <w:rFonts w:ascii="Times New Roman" w:hAnsi="Times New Roman"/>
          <w:lang w:val="bg-BG"/>
        </w:rPr>
        <w:t xml:space="preserve">, при спазване разпоредбите на Закона за защита на личните данни. </w:t>
      </w:r>
    </w:p>
  </w:footnote>
  <w:footnote w:id="2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  <w:footnote w:id="3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  <w:footnote w:id="4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568F46E" wp14:editId="4675DEC0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32EF4DD5" wp14:editId="2189B54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046422">
      <w:rPr>
        <w:i/>
      </w:rPr>
      <w:t>7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4D0957"/>
    <w:multiLevelType w:val="hybridMultilevel"/>
    <w:tmpl w:val="05FE506C"/>
    <w:lvl w:ilvl="0" w:tplc="BC7EB3FC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20"/>
  </w:num>
  <w:num w:numId="14">
    <w:abstractNumId w:val="19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6422"/>
    <w:rsid w:val="000479A9"/>
    <w:rsid w:val="000530BD"/>
    <w:rsid w:val="00071D97"/>
    <w:rsid w:val="000724F2"/>
    <w:rsid w:val="000730B8"/>
    <w:rsid w:val="000741CA"/>
    <w:rsid w:val="00075EAC"/>
    <w:rsid w:val="0007732C"/>
    <w:rsid w:val="0008131B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6E4F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1F43AB"/>
    <w:rsid w:val="00210041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44198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3BBB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2CC6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05AC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0DE2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0464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046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D4B8A-2CE2-4541-A1C7-E3C632D9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27</cp:revision>
  <dcterms:created xsi:type="dcterms:W3CDTF">2015-06-08T13:59:00Z</dcterms:created>
  <dcterms:modified xsi:type="dcterms:W3CDTF">2018-02-23T10:27:00Z</dcterms:modified>
</cp:coreProperties>
</file>